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530FD" w14:textId="7D747777" w:rsidR="008A07B5" w:rsidRDefault="005C5CDB" w:rsidP="005C5CDB">
      <w:pPr>
        <w:jc w:val="center"/>
      </w:pPr>
      <w:r>
        <w:t>Dikkat ya da İrade Krizi</w:t>
      </w:r>
    </w:p>
    <w:p w14:paraId="37360EAC" w14:textId="77777777" w:rsidR="00D80DE5" w:rsidRDefault="00D80DE5" w:rsidP="005C5CDB">
      <w:pPr>
        <w:jc w:val="center"/>
      </w:pPr>
    </w:p>
    <w:p w14:paraId="0FC149F1" w14:textId="77777777" w:rsidR="00CB2DD4" w:rsidRDefault="00CB2DD4" w:rsidP="005C5CDB">
      <w:pPr>
        <w:jc w:val="center"/>
      </w:pPr>
    </w:p>
    <w:p w14:paraId="46727263" w14:textId="7426BDFC" w:rsidR="009D296E" w:rsidRDefault="005C5CDB" w:rsidP="005C5CDB">
      <w:pPr>
        <w:spacing w:line="360" w:lineRule="auto"/>
        <w:jc w:val="both"/>
      </w:pPr>
      <w:r>
        <w:tab/>
      </w:r>
      <w:r w:rsidR="009D296E">
        <w:t xml:space="preserve">Ketebe Psikoloji serisinin yeni kitabı </w:t>
      </w:r>
      <w:r w:rsidR="00CB2DD4">
        <w:t>“Dikkat ya da İrade Krizi” raflarda yerini aldı. A</w:t>
      </w:r>
      <w:r w:rsidR="009D296E">
        <w:t>kademisyen ve psikolog Tolga Yıldız</w:t>
      </w:r>
      <w:r w:rsidR="00B53769">
        <w:t xml:space="preserve">’ın kaleme aldığı kitap, </w:t>
      </w:r>
      <w:r w:rsidR="00CC0549">
        <w:t xml:space="preserve">günümüzde giderek yaygınlaşan </w:t>
      </w:r>
      <w:r w:rsidR="00A3559A">
        <w:t>“</w:t>
      </w:r>
      <w:r w:rsidR="00CC0549">
        <w:t>dikkat yitimi</w:t>
      </w:r>
      <w:r w:rsidR="00A3559A">
        <w:t>”</w:t>
      </w:r>
      <w:r w:rsidR="00CC0549">
        <w:t xml:space="preserve"> üzerine eleştirel bir okuma </w:t>
      </w:r>
      <w:r w:rsidR="003D3A9C">
        <w:t>sunuyor.</w:t>
      </w:r>
      <w:r w:rsidR="003D3A9C" w:rsidRPr="003D3A9C">
        <w:t xml:space="preserve"> </w:t>
      </w:r>
      <w:r w:rsidR="003D3A9C">
        <w:t>M</w:t>
      </w:r>
      <w:r w:rsidR="003D3A9C" w:rsidRPr="003D3A9C">
        <w:t>odern insanın yaşadığı dikkat dağınıklığını sadece bireysel bir "odaklanma sorunu" olarak değil, daha derin toplumsal ve ilişkisel bir kopuşun sonucu olarak ele alı</w:t>
      </w:r>
      <w:r w:rsidR="003D3A9C">
        <w:t xml:space="preserve">yor. </w:t>
      </w:r>
      <w:r w:rsidR="00A3559A">
        <w:t xml:space="preserve"> </w:t>
      </w:r>
    </w:p>
    <w:p w14:paraId="10CB7944" w14:textId="47278FDB" w:rsidR="005C5CDB" w:rsidRPr="005C5CDB" w:rsidRDefault="005C5CDB" w:rsidP="005C5CDB">
      <w:pPr>
        <w:spacing w:line="360" w:lineRule="auto"/>
        <w:ind w:firstLine="708"/>
        <w:jc w:val="both"/>
      </w:pPr>
      <w:r w:rsidRPr="005C5CDB">
        <w:t>Eliniz sürekli telefona gidiyor, bir sayfayı bitirmekte zorlanıyor,</w:t>
      </w:r>
      <w:r>
        <w:t xml:space="preserve"> </w:t>
      </w:r>
      <w:r w:rsidRPr="005C5CDB">
        <w:t>sevdiklerinizin gözlerinin içine bakarken bile zihninizin başka</w:t>
      </w:r>
      <w:r>
        <w:t xml:space="preserve"> </w:t>
      </w:r>
      <w:r w:rsidRPr="005C5CDB">
        <w:t>diyarlara sürüklendiğini mi hissediyorsunuz? Bu deneyim sandığınız</w:t>
      </w:r>
      <w:r>
        <w:t xml:space="preserve"> </w:t>
      </w:r>
      <w:r w:rsidRPr="005C5CDB">
        <w:t>kadar kişisel değil. Yalnız değilsiniz. Mesele de çoğu zaman</w:t>
      </w:r>
      <w:r>
        <w:t xml:space="preserve"> </w:t>
      </w:r>
      <w:r w:rsidRPr="005C5CDB">
        <w:t>“iradesiz” olmanız değil.</w:t>
      </w:r>
      <w:r>
        <w:t xml:space="preserve"> </w:t>
      </w:r>
      <w:r w:rsidRPr="005C5CDB">
        <w:t>Bugün dikkat dağınıklığı çoğu kez bireysel bir eksiklik gibi anlatılıyor.</w:t>
      </w:r>
      <w:r>
        <w:t xml:space="preserve"> </w:t>
      </w:r>
      <w:r w:rsidRPr="005C5CDB">
        <w:t>Oysa sorun, kişinin zayıflığıyla açıklanamayacak kadar derin ve</w:t>
      </w:r>
      <w:r>
        <w:t xml:space="preserve"> </w:t>
      </w:r>
      <w:r w:rsidRPr="005C5CDB">
        <w:t>yaygın. İnsan zihni, onu taşıyan ilişkiler ve ortak anlam alanları</w:t>
      </w:r>
      <w:r>
        <w:t xml:space="preserve"> </w:t>
      </w:r>
      <w:r w:rsidRPr="005C5CDB">
        <w:t>zayıfladıkça savrulur. Ekranlar bu savrulmayı hızlandırır ama kırılma</w:t>
      </w:r>
      <w:r>
        <w:t xml:space="preserve"> </w:t>
      </w:r>
      <w:r w:rsidRPr="005C5CDB">
        <w:t>çok daha derinlerde başlar.</w:t>
      </w:r>
      <w:r>
        <w:t xml:space="preserve"> </w:t>
      </w:r>
      <w:r w:rsidRPr="005C5CDB">
        <w:t>Dikkat, insanın tek başına güçlendirebileceği bir beceriden ziyade</w:t>
      </w:r>
      <w:r w:rsidR="002D59A7">
        <w:t xml:space="preserve"> </w:t>
      </w:r>
      <w:r w:rsidRPr="005C5CDB">
        <w:t>insanlarla, mekânlarla ve dünyayla kurulan canlı bir ilişkidir. Bir</w:t>
      </w:r>
      <w:r>
        <w:t xml:space="preserve"> </w:t>
      </w:r>
      <w:r w:rsidRPr="005C5CDB">
        <w:t>bebeğin annesinin parmağının ucunu izleyip bir nesneye yönelmesi,</w:t>
      </w:r>
      <w:r>
        <w:t xml:space="preserve"> </w:t>
      </w:r>
      <w:r w:rsidRPr="005C5CDB">
        <w:t>insan olmanın ilk eşiklerinden biridir. O anda iki zihin aynı dünyada</w:t>
      </w:r>
      <w:r>
        <w:t xml:space="preserve"> </w:t>
      </w:r>
      <w:r w:rsidRPr="005C5CDB">
        <w:t>buluşur. Dikkat tam da burada doğar.</w:t>
      </w:r>
    </w:p>
    <w:p w14:paraId="4DAE6A7B" w14:textId="48A0ED10" w:rsidR="005C5CDB" w:rsidRDefault="005C5CDB" w:rsidP="005C5CDB">
      <w:pPr>
        <w:spacing w:line="360" w:lineRule="auto"/>
        <w:ind w:firstLine="708"/>
        <w:jc w:val="both"/>
      </w:pPr>
      <w:r w:rsidRPr="005C5CDB">
        <w:rPr>
          <w:i/>
          <w:iCs/>
        </w:rPr>
        <w:t>Dikkat ya da İrade Krizi</w:t>
      </w:r>
      <w:r w:rsidRPr="005C5CDB">
        <w:t>, işte bebeğin annesinin işaretini takip ettiği o</w:t>
      </w:r>
      <w:r>
        <w:t xml:space="preserve"> </w:t>
      </w:r>
      <w:r w:rsidRPr="005C5CDB">
        <w:t>ilk andan yola çıkarak dikkatin nasıl doğduğunu, ilişkiler içinde nasıl</w:t>
      </w:r>
      <w:r>
        <w:t xml:space="preserve"> </w:t>
      </w:r>
      <w:r w:rsidRPr="005C5CDB">
        <w:t>biçimlendiğini ve dijital platformların kesintisiz uyarı akışı içinde nasıl</w:t>
      </w:r>
      <w:r>
        <w:t xml:space="preserve"> </w:t>
      </w:r>
      <w:r w:rsidRPr="005C5CDB">
        <w:t>aşındığını detaylarıyla gözler önüne seriyor ve okurunu “dikkati”</w:t>
      </w:r>
      <w:r>
        <w:t xml:space="preserve"> </w:t>
      </w:r>
      <w:r w:rsidRPr="005C5CDB">
        <w:t xml:space="preserve">yeniden düşünmeye </w:t>
      </w:r>
      <w:r>
        <w:t>davet ediyor.</w:t>
      </w:r>
    </w:p>
    <w:p w14:paraId="5315A3CA" w14:textId="1F7F170B" w:rsidR="003D3A9C" w:rsidRDefault="003D3A9C" w:rsidP="003D3A9C">
      <w:pPr>
        <w:spacing w:line="360" w:lineRule="auto"/>
        <w:ind w:firstLine="708"/>
        <w:jc w:val="both"/>
      </w:pPr>
      <w:r w:rsidRPr="003D3A9C">
        <w:t xml:space="preserve">Modern dünyanın en büyük meselelerinden birini olan “dikkati”, salt bir "odaklanma becerisi" olmaktan çıkarıp toplumsal ve etik bir düzleme taşıyan kitap, günlük yaşamda bireyin dikkatini yönetmenin ve geri kazanmasının, hayat kalitesini, akademik başarısını ve problem çözme becerisini yeniden inşa etmek için ne kadar kritik olduğunu ortaya koyuyor. </w:t>
      </w:r>
    </w:p>
    <w:p w14:paraId="5CDDFF02" w14:textId="5590F31D" w:rsidR="005C5CDB" w:rsidRDefault="005C5CDB" w:rsidP="005C5CDB">
      <w:pPr>
        <w:spacing w:line="360" w:lineRule="auto"/>
        <w:jc w:val="both"/>
      </w:pPr>
      <w:r>
        <w:tab/>
      </w:r>
      <w:r w:rsidR="009D296E" w:rsidRPr="009D296E">
        <w:t>Psikoloji ve eğitim profesyonellerinin yanı sıra ebeveynler, öğrenciler ve insan zihnini</w:t>
      </w:r>
      <w:r w:rsidR="002D59A7">
        <w:t xml:space="preserve"> </w:t>
      </w:r>
      <w:r w:rsidR="00CB2DD4" w:rsidRPr="00CB2DD4">
        <w:t>anlamak isteyen herkes için bir başvuru kaynağı olan kitap</w:t>
      </w:r>
      <w:r w:rsidR="00CB2DD4">
        <w:t xml:space="preserve">, </w:t>
      </w:r>
      <w:r w:rsidR="002D59A7" w:rsidRPr="002D59A7">
        <w:t xml:space="preserve">dikkat </w:t>
      </w:r>
      <w:r w:rsidR="002D59A7">
        <w:t>krizi</w:t>
      </w:r>
      <w:r w:rsidR="00A3559A">
        <w:t xml:space="preserve"> üzerine </w:t>
      </w:r>
      <w:r w:rsidR="002D59A7" w:rsidRPr="002D59A7">
        <w:t>sosyolojik ve psikolojik bir perspektifle</w:t>
      </w:r>
      <w:r w:rsidR="002D59A7">
        <w:t xml:space="preserve"> </w:t>
      </w:r>
      <w:r w:rsidR="00A3559A">
        <w:t xml:space="preserve">özgün bir bakış sunuyor. </w:t>
      </w:r>
    </w:p>
    <w:sectPr w:rsidR="005C5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5D"/>
    <w:rsid w:val="00007649"/>
    <w:rsid w:val="002D59A7"/>
    <w:rsid w:val="0033553D"/>
    <w:rsid w:val="003A180D"/>
    <w:rsid w:val="003D3A9C"/>
    <w:rsid w:val="005C5CDB"/>
    <w:rsid w:val="007764FE"/>
    <w:rsid w:val="008A07B5"/>
    <w:rsid w:val="009D296E"/>
    <w:rsid w:val="00A15CA9"/>
    <w:rsid w:val="00A3559A"/>
    <w:rsid w:val="00A95026"/>
    <w:rsid w:val="00B4315D"/>
    <w:rsid w:val="00B53769"/>
    <w:rsid w:val="00CB2DD4"/>
    <w:rsid w:val="00CC0549"/>
    <w:rsid w:val="00D80DE5"/>
    <w:rsid w:val="00E35F0B"/>
    <w:rsid w:val="00E37263"/>
    <w:rsid w:val="00E70B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6642"/>
  <w15:chartTrackingRefBased/>
  <w15:docId w15:val="{6A44D444-6641-4359-8A0F-A6E516D7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43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43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431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431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B4315D"/>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B431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B4315D"/>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B4315D"/>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B4315D"/>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315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4315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4315D"/>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4315D"/>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B4315D"/>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B4315D"/>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B4315D"/>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B4315D"/>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B4315D"/>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B43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4315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431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4315D"/>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B4315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4315D"/>
    <w:rPr>
      <w:i/>
      <w:iCs/>
      <w:color w:val="404040" w:themeColor="text1" w:themeTint="BF"/>
    </w:rPr>
  </w:style>
  <w:style w:type="paragraph" w:styleId="ListeParagraf">
    <w:name w:val="List Paragraph"/>
    <w:basedOn w:val="Normal"/>
    <w:uiPriority w:val="34"/>
    <w:qFormat/>
    <w:rsid w:val="00B4315D"/>
    <w:pPr>
      <w:ind w:left="720"/>
      <w:contextualSpacing/>
    </w:pPr>
  </w:style>
  <w:style w:type="character" w:styleId="GlVurgulama">
    <w:name w:val="Intense Emphasis"/>
    <w:basedOn w:val="VarsaylanParagrafYazTipi"/>
    <w:uiPriority w:val="21"/>
    <w:qFormat/>
    <w:rsid w:val="00B4315D"/>
    <w:rPr>
      <w:i/>
      <w:iCs/>
      <w:color w:val="0F4761" w:themeColor="accent1" w:themeShade="BF"/>
    </w:rPr>
  </w:style>
  <w:style w:type="paragraph" w:styleId="GlAlnt">
    <w:name w:val="Intense Quote"/>
    <w:basedOn w:val="Normal"/>
    <w:next w:val="Normal"/>
    <w:link w:val="GlAlntChar"/>
    <w:uiPriority w:val="30"/>
    <w:qFormat/>
    <w:rsid w:val="00B43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4315D"/>
    <w:rPr>
      <w:i/>
      <w:iCs/>
      <w:color w:val="0F4761" w:themeColor="accent1" w:themeShade="BF"/>
    </w:rPr>
  </w:style>
  <w:style w:type="character" w:styleId="GlBavuru">
    <w:name w:val="Intense Reference"/>
    <w:basedOn w:val="VarsaylanParagrafYazTipi"/>
    <w:uiPriority w:val="32"/>
    <w:qFormat/>
    <w:rsid w:val="00B431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334</Words>
  <Characters>1907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Okumuş</dc:creator>
  <cp:keywords/>
  <dc:description/>
  <cp:lastModifiedBy>Ceyda Demirtaş</cp:lastModifiedBy>
  <cp:revision>8</cp:revision>
  <dcterms:created xsi:type="dcterms:W3CDTF">2026-04-13T19:32:00Z</dcterms:created>
  <dcterms:modified xsi:type="dcterms:W3CDTF">2026-04-17T09:17:00Z</dcterms:modified>
</cp:coreProperties>
</file>